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</w:p>
    <w:p>
      <w:pPr>
        <w:widowControl/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报名指引</w:t>
      </w:r>
    </w:p>
    <w:p>
      <w:pPr>
        <w:widowControl/>
        <w:spacing w:line="500" w:lineRule="exact"/>
        <w:jc w:val="left"/>
        <w:rPr>
          <w:rFonts w:hint="eastAsia" w:eastAsia="黑体"/>
          <w:sz w:val="32"/>
          <w:szCs w:val="32"/>
        </w:rPr>
      </w:pPr>
    </w:p>
    <w:tbl>
      <w:tblPr>
        <w:tblStyle w:val="2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076"/>
        <w:gridCol w:w="2363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tblHeader/>
          <w:jc w:val="center"/>
        </w:trPr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2"/>
              </w:rPr>
              <w:t>期数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2"/>
              </w:rPr>
              <w:t>时间</w:t>
            </w:r>
            <w:bookmarkStart w:id="0" w:name="_GoBack"/>
            <w:bookmarkEnd w:id="0"/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2"/>
              </w:rPr>
              <w:t>地点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2"/>
              </w:rPr>
              <w:t>移动端报名二维码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tblHeader/>
          <w:jc w:val="center"/>
        </w:trPr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第一期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广州班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7月24—26日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广东邮电职业技术学院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drawing>
                <wp:inline distT="0" distB="0" distL="114300" distR="114300">
                  <wp:extent cx="1332230" cy="1369695"/>
                  <wp:effectExtent l="0" t="0" r="1270" b="190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" r="2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1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tblHeader/>
          <w:jc w:val="center"/>
        </w:trPr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第二期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惠州班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8月1—3日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惠州金銮大酒店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drawing>
                <wp:inline distT="0" distB="0" distL="114300" distR="114300">
                  <wp:extent cx="1342390" cy="1366520"/>
                  <wp:effectExtent l="0" t="0" r="3810" b="508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2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390" cy="136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tblHeader/>
          <w:jc w:val="center"/>
        </w:trPr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第三期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珠海班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8月8—10日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珠海荣丰酒店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drawing>
                <wp:inline distT="0" distB="0" distL="114300" distR="114300">
                  <wp:extent cx="1353185" cy="1381125"/>
                  <wp:effectExtent l="0" t="0" r="5715" b="3175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20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8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tblHeader/>
          <w:jc w:val="center"/>
        </w:trPr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第四期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清远班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8月22—24日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清远维也纳酒店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drawing>
                <wp:inline distT="0" distB="0" distL="114300" distR="114300">
                  <wp:extent cx="1409065" cy="1436370"/>
                  <wp:effectExtent l="0" t="0" r="635" b="11430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65" cy="143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tblHeader/>
          <w:jc w:val="center"/>
        </w:trPr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第五期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茂名班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8月29—31日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茂名荔晶大酒店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drawing>
                <wp:inline distT="0" distB="0" distL="114300" distR="114300">
                  <wp:extent cx="1352550" cy="1408430"/>
                  <wp:effectExtent l="0" t="0" r="6350" b="127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-2" r="33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tblHeader/>
          <w:jc w:val="center"/>
        </w:trPr>
        <w:tc>
          <w:tcPr>
            <w:tcW w:w="1652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第六期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汕头班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9月5—7日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汕头龙湖宾馆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drawing>
                <wp:inline distT="0" distB="0" distL="114300" distR="114300">
                  <wp:extent cx="1370330" cy="1342390"/>
                  <wp:effectExtent l="0" t="0" r="1270" b="3810"/>
                  <wp:docPr id="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r="2695" b="39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30" cy="134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rPr>
          <w:rFonts w:hint="eastAsia" w:eastAsia="黑体"/>
          <w:sz w:val="32"/>
          <w:szCs w:val="32"/>
        </w:rPr>
      </w:pPr>
    </w:p>
    <w:p>
      <w:pPr>
        <w:spacing w:line="560" w:lineRule="exact"/>
        <w:rPr>
          <w:rFonts w:hint="eastAsia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B383A"/>
    <w:rsid w:val="03BD1A38"/>
    <w:rsid w:val="3F763E4F"/>
    <w:rsid w:val="693B38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142</Characters>
  <Lines>0</Lines>
  <Paragraphs>0</Paragraphs>
  <TotalTime>0</TotalTime>
  <ScaleCrop>false</ScaleCrop>
  <LinksUpToDate>false</LinksUpToDate>
  <CharactersWithSpaces>142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2019-07-11T11:45:00Z</dcterms:created>
  <dc:creator>   </dc:creator>
  <cp:lastModifiedBy>xiangcong</cp:lastModifiedBy>
  <dcterms:modified xsi:type="dcterms:W3CDTF">2019-07-11T12:00:02Z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