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4B" w:rsidRPr="0083794B" w:rsidRDefault="0083794B" w:rsidP="0083794B">
      <w:pPr>
        <w:spacing w:beforeLines="100" w:before="312" w:afterLines="100" w:after="312" w:line="600" w:lineRule="exact"/>
        <w:ind w:rightChars="12" w:right="29"/>
        <w:rPr>
          <w:rFonts w:ascii="仿宋_GB2312" w:eastAsia="仿宋_GB2312" w:hAnsi="仿宋" w:cs="Times New Roman"/>
          <w:sz w:val="32"/>
          <w:szCs w:val="32"/>
        </w:rPr>
      </w:pPr>
      <w:r w:rsidRPr="0083794B">
        <w:rPr>
          <w:rFonts w:ascii="仿宋_GB2312" w:eastAsia="仿宋_GB2312" w:hAnsi="仿宋" w:cs="Times New Roman" w:hint="eastAsia"/>
          <w:sz w:val="32"/>
          <w:szCs w:val="32"/>
        </w:rPr>
        <w:t>附件</w:t>
      </w:r>
    </w:p>
    <w:p w:rsidR="0083794B" w:rsidRPr="0083794B" w:rsidRDefault="0083794B" w:rsidP="0083794B">
      <w:pPr>
        <w:spacing w:beforeLines="100" w:before="312" w:afterLines="100" w:after="312" w:line="600" w:lineRule="exact"/>
        <w:ind w:rightChars="12" w:right="29"/>
        <w:jc w:val="center"/>
        <w:rPr>
          <w:rFonts w:ascii="方正小标宋_GBK" w:eastAsia="方正小标宋_GBK" w:hAnsi="宋体" w:cs="Times New Roman"/>
          <w:sz w:val="36"/>
          <w:szCs w:val="36"/>
        </w:rPr>
      </w:pPr>
      <w:bookmarkStart w:id="0" w:name="_GoBack"/>
      <w:r w:rsidRPr="0083794B">
        <w:rPr>
          <w:rFonts w:ascii="方正小标宋_GBK" w:eastAsia="方正小标宋_GBK" w:hAnsi="宋体" w:cs="Times New Roman" w:hint="eastAsia"/>
          <w:sz w:val="36"/>
          <w:szCs w:val="36"/>
        </w:rPr>
        <w:t>参会回执</w:t>
      </w:r>
      <w:bookmarkEnd w:id="0"/>
      <w:r w:rsidRPr="0083794B">
        <w:rPr>
          <w:rFonts w:ascii="方正小标宋_GBK" w:eastAsia="方正小标宋_GBK" w:hAnsi="宋体" w:cs="Times New Roman" w:hint="eastAsia"/>
          <w:sz w:val="36"/>
          <w:szCs w:val="36"/>
        </w:rPr>
        <w:t>（</w:t>
      </w:r>
      <w:r w:rsidRPr="0083794B">
        <w:rPr>
          <w:rFonts w:ascii="方正小标宋_GBK" w:eastAsia="方正小标宋_GBK" w:hAnsi="宋体" w:cs="Times New Roman"/>
          <w:sz w:val="36"/>
          <w:szCs w:val="36"/>
          <w:u w:val="single"/>
        </w:rPr>
        <w:t xml:space="preserve">       </w:t>
      </w:r>
      <w:r w:rsidRPr="0083794B">
        <w:rPr>
          <w:rFonts w:ascii="方正小标宋_GBK" w:eastAsia="方正小标宋_GBK" w:hAnsi="宋体" w:cs="Times New Roman" w:hint="eastAsia"/>
          <w:sz w:val="36"/>
          <w:szCs w:val="36"/>
        </w:rPr>
        <w:t>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770"/>
        <w:gridCol w:w="1046"/>
        <w:gridCol w:w="882"/>
        <w:gridCol w:w="1128"/>
        <w:gridCol w:w="1703"/>
      </w:tblGrid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6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794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6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794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</w:t>
            </w:r>
            <w:r w:rsidRPr="0083794B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794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位</w:t>
            </w: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6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794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6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794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6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794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6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794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3794B" w:rsidRPr="0083794B" w:rsidTr="008F32C1">
        <w:tc>
          <w:tcPr>
            <w:tcW w:w="1008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4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3794B" w:rsidRPr="0083794B" w:rsidRDefault="0083794B" w:rsidP="0083794B">
            <w:pPr>
              <w:spacing w:line="400" w:lineRule="exact"/>
              <w:ind w:rightChars="12" w:right="2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83794B" w:rsidRPr="0083794B" w:rsidRDefault="0083794B" w:rsidP="0083794B">
      <w:pPr>
        <w:spacing w:line="600" w:lineRule="exact"/>
        <w:ind w:left="698" w:rightChars="12" w:right="29" w:hangingChars="218" w:hanging="698"/>
        <w:rPr>
          <w:rFonts w:ascii="Times New Roman" w:eastAsia="仿宋_GB2312" w:hAnsi="Times New Roman" w:cs="Times New Roman"/>
          <w:sz w:val="32"/>
          <w:szCs w:val="32"/>
        </w:rPr>
      </w:pPr>
      <w:r w:rsidRPr="0083794B">
        <w:rPr>
          <w:rFonts w:ascii="Times New Roman" w:eastAsia="仿宋_GB2312" w:hAnsi="Times New Roman" w:cs="Times New Roman" w:hint="eastAsia"/>
          <w:sz w:val="32"/>
          <w:szCs w:val="32"/>
        </w:rPr>
        <w:t>注：各区工信部门于</w:t>
      </w:r>
      <w:r w:rsidRPr="0083794B">
        <w:rPr>
          <w:rFonts w:ascii="Times New Roman" w:eastAsia="仿宋_GB2312" w:hAnsi="Times New Roman" w:cs="Times New Roman"/>
          <w:sz w:val="32"/>
          <w:szCs w:val="32"/>
        </w:rPr>
        <w:t>3</w:t>
      </w:r>
      <w:r w:rsidRPr="0083794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83794B">
        <w:rPr>
          <w:rFonts w:ascii="Times New Roman" w:eastAsia="仿宋_GB2312" w:hAnsi="Times New Roman" w:cs="Times New Roman"/>
          <w:sz w:val="32"/>
          <w:szCs w:val="32"/>
        </w:rPr>
        <w:t>7</w:t>
      </w:r>
      <w:r w:rsidRPr="0083794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83794B">
        <w:rPr>
          <w:rFonts w:ascii="Times New Roman" w:eastAsia="仿宋_GB2312" w:hAnsi="Times New Roman" w:cs="Times New Roman"/>
          <w:sz w:val="32"/>
          <w:szCs w:val="32"/>
        </w:rPr>
        <w:t>17:00</w:t>
      </w:r>
      <w:r w:rsidRPr="0083794B">
        <w:rPr>
          <w:rFonts w:ascii="Times New Roman" w:eastAsia="仿宋_GB2312" w:hAnsi="Times New Roman" w:cs="Times New Roman" w:hint="eastAsia"/>
          <w:sz w:val="32"/>
          <w:szCs w:val="32"/>
        </w:rPr>
        <w:t>前将参会回执以邮件形式汇总报送至我委联系人邮箱。电话：</w:t>
      </w:r>
      <w:r w:rsidRPr="0083794B">
        <w:rPr>
          <w:rFonts w:ascii="Times New Roman" w:eastAsia="仿宋_GB2312" w:hAnsi="Times New Roman" w:cs="Times New Roman"/>
          <w:sz w:val="32"/>
          <w:szCs w:val="32"/>
        </w:rPr>
        <w:t xml:space="preserve"> 83123825</w:t>
      </w:r>
      <w:r w:rsidRPr="0083794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3794B">
        <w:rPr>
          <w:rFonts w:ascii="Times New Roman" w:eastAsia="仿宋_GB2312" w:hAnsi="Times New Roman" w:cs="Times New Roman"/>
          <w:sz w:val="32"/>
          <w:szCs w:val="32"/>
        </w:rPr>
        <w:t>83123884</w:t>
      </w:r>
      <w:r w:rsidRPr="0083794B">
        <w:rPr>
          <w:rFonts w:ascii="Times New Roman" w:eastAsia="仿宋_GB2312" w:hAnsi="Times New Roman" w:cs="Times New Roman" w:hint="eastAsia"/>
          <w:sz w:val="32"/>
          <w:szCs w:val="32"/>
        </w:rPr>
        <w:t>，邮箱：</w:t>
      </w:r>
      <w:r w:rsidRPr="0083794B">
        <w:rPr>
          <w:rFonts w:ascii="Times New Roman" w:eastAsia="仿宋_GB2312" w:hAnsi="Times New Roman" w:cs="Times New Roman"/>
          <w:sz w:val="32"/>
          <w:szCs w:val="32"/>
        </w:rPr>
        <w:t>jmwgyfzc@gz.gov.cn</w:t>
      </w:r>
    </w:p>
    <w:p w:rsidR="0083794B" w:rsidRPr="0083794B" w:rsidRDefault="0083794B" w:rsidP="0083794B">
      <w:pPr>
        <w:rPr>
          <w:rFonts w:ascii="Times New Roman" w:eastAsia="宋体" w:hAnsi="Times New Roman" w:cs="Times New Roman"/>
          <w:sz w:val="21"/>
        </w:rPr>
      </w:pPr>
    </w:p>
    <w:p w:rsidR="0083794B" w:rsidRPr="0083794B" w:rsidRDefault="0083794B" w:rsidP="0083794B">
      <w:pPr>
        <w:rPr>
          <w:rFonts w:ascii="Times New Roman" w:eastAsia="宋体" w:hAnsi="Times New Roman" w:cs="Times New Roman"/>
          <w:sz w:val="21"/>
        </w:rPr>
      </w:pPr>
    </w:p>
    <w:p w:rsidR="001F4EDD" w:rsidRPr="0083794B" w:rsidRDefault="0083794B"/>
    <w:sectPr w:rsidR="001F4EDD" w:rsidRPr="0083794B" w:rsidSect="006C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4B"/>
    <w:rsid w:val="005619C9"/>
    <w:rsid w:val="0083794B"/>
    <w:rsid w:val="00BD1BB0"/>
    <w:rsid w:val="00CF3590"/>
    <w:rsid w:val="00DB422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562F7"/>
  <w15:chartTrackingRefBased/>
  <w15:docId w15:val="{4BD57E8E-8A4E-4E45-B152-C3E48A6B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jiayin Liang</dc:creator>
  <cp:keywords/>
  <dc:description/>
  <cp:lastModifiedBy>jiayin Liang</cp:lastModifiedBy>
  <cp:revision>1</cp:revision>
  <dcterms:created xsi:type="dcterms:W3CDTF">2018-03-07T05:14:00Z</dcterms:created>
  <dcterms:modified xsi:type="dcterms:W3CDTF">2018-03-07T05:14:00Z</dcterms:modified>
</cp:coreProperties>
</file>